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3D0E84" w:rsidRPr="005C428D" w:rsidTr="004B030F">
        <w:trPr>
          <w:cantSplit/>
        </w:trPr>
        <w:tc>
          <w:tcPr>
            <w:tcW w:w="1042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D0E84" w:rsidRPr="005C428D" w:rsidRDefault="00055581" w:rsidP="0013537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</w:t>
            </w:r>
            <w:r w:rsidR="00F67764">
              <w:rPr>
                <w:rFonts w:ascii="Arial" w:hAnsi="Arial" w:cs="Arial"/>
              </w:rPr>
              <w:t>1</w:t>
            </w:r>
            <w:r w:rsidR="00135378">
              <w:rPr>
                <w:rFonts w:ascii="Arial" w:hAnsi="Arial" w:cs="Arial"/>
              </w:rPr>
              <w:t>4</w:t>
            </w:r>
            <w:r w:rsidR="003D0E84" w:rsidRPr="005C428D">
              <w:rPr>
                <w:rFonts w:ascii="Arial" w:hAnsi="Arial" w:cs="Arial"/>
              </w:rPr>
              <w:t xml:space="preserve"> </w:t>
            </w:r>
          </w:p>
        </w:tc>
      </w:tr>
      <w:tr w:rsidR="003D0E84" w:rsidRPr="005C428D" w:rsidTr="004B030F">
        <w:trPr>
          <w:cantSplit/>
          <w:trHeight w:val="552"/>
        </w:trPr>
        <w:tc>
          <w:tcPr>
            <w:tcW w:w="10421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4B030F" w:rsidRPr="005C428D" w:rsidRDefault="003D0E84" w:rsidP="0045009F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>к решению Собрания депутатов</w:t>
            </w:r>
          </w:p>
          <w:p w:rsidR="003D0E84" w:rsidRPr="005C428D" w:rsidRDefault="004B030F" w:rsidP="0045009F">
            <w:pPr>
              <w:jc w:val="right"/>
              <w:rPr>
                <w:rFonts w:ascii="Arial" w:hAnsi="Arial" w:cs="Arial"/>
              </w:rPr>
            </w:pPr>
            <w:proofErr w:type="spellStart"/>
            <w:r w:rsidRPr="005C428D">
              <w:rPr>
                <w:rFonts w:ascii="Arial" w:hAnsi="Arial" w:cs="Arial"/>
              </w:rPr>
              <w:t>Шарьинского</w:t>
            </w:r>
            <w:proofErr w:type="spellEnd"/>
            <w:r w:rsidRPr="005C428D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3D0E84" w:rsidRPr="005C428D" w:rsidTr="0045009F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  <w:hideMark/>
          </w:tcPr>
          <w:p w:rsidR="003D0E84" w:rsidRPr="005C428D" w:rsidRDefault="003D0E84" w:rsidP="00D307BB">
            <w:pPr>
              <w:jc w:val="right"/>
              <w:rPr>
                <w:rFonts w:ascii="Arial" w:hAnsi="Arial" w:cs="Arial"/>
              </w:rPr>
            </w:pPr>
            <w:r w:rsidRPr="005C428D">
              <w:rPr>
                <w:rFonts w:ascii="Arial" w:hAnsi="Arial" w:cs="Arial"/>
              </w:rPr>
              <w:t xml:space="preserve">от " </w:t>
            </w:r>
            <w:r w:rsidR="00E9233A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 " </w:t>
            </w:r>
            <w:r w:rsidR="00D307BB">
              <w:rPr>
                <w:rFonts w:ascii="Arial" w:hAnsi="Arial" w:cs="Arial"/>
              </w:rPr>
              <w:t xml:space="preserve">              </w:t>
            </w:r>
            <w:r w:rsidR="00E539B0">
              <w:rPr>
                <w:rFonts w:ascii="Arial" w:hAnsi="Arial" w:cs="Arial"/>
              </w:rPr>
              <w:t xml:space="preserve">   </w:t>
            </w:r>
            <w:r w:rsidRPr="005C428D">
              <w:rPr>
                <w:rFonts w:ascii="Arial" w:hAnsi="Arial" w:cs="Arial"/>
              </w:rPr>
              <w:t xml:space="preserve"> 202</w:t>
            </w:r>
            <w:r w:rsidR="00E9233A">
              <w:rPr>
                <w:rFonts w:ascii="Arial" w:hAnsi="Arial" w:cs="Arial"/>
              </w:rPr>
              <w:t>2</w:t>
            </w:r>
            <w:r w:rsidRPr="005C428D">
              <w:rPr>
                <w:rFonts w:ascii="Arial" w:hAnsi="Arial" w:cs="Arial"/>
              </w:rPr>
              <w:t xml:space="preserve"> </w:t>
            </w:r>
            <w:r w:rsidR="00E16486">
              <w:rPr>
                <w:rFonts w:ascii="Arial" w:hAnsi="Arial" w:cs="Arial"/>
              </w:rPr>
              <w:t>г</w:t>
            </w:r>
            <w:r w:rsidRPr="005C428D">
              <w:rPr>
                <w:rFonts w:ascii="Arial" w:hAnsi="Arial" w:cs="Arial"/>
              </w:rPr>
              <w:t>. №</w:t>
            </w:r>
          </w:p>
        </w:tc>
      </w:tr>
    </w:tbl>
    <w:p w:rsidR="003D0E84" w:rsidRDefault="003D0E84"/>
    <w:p w:rsidR="003D0E84" w:rsidRDefault="003D0E84"/>
    <w:p w:rsidR="003D0E84" w:rsidRDefault="003D0E84"/>
    <w:p w:rsidR="003D0E84" w:rsidRDefault="003D0E84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3635C6" w:rsidRPr="00E227B8" w:rsidTr="00D40768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3D0E84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E227B8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E227B8" w:rsidTr="003D0E84">
        <w:trPr>
          <w:cantSplit/>
        </w:trPr>
        <w:tc>
          <w:tcPr>
            <w:tcW w:w="7196" w:type="dxa"/>
            <w:shd w:val="clear" w:color="auto" w:fill="auto"/>
            <w:noWrap/>
            <w:vAlign w:val="bottom"/>
            <w:hideMark/>
          </w:tcPr>
          <w:p w:rsidR="003635C6" w:rsidRPr="00E227B8" w:rsidRDefault="003635C6" w:rsidP="00E227B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E227B8" w:rsidRPr="00E227B8" w:rsidRDefault="00E227B8" w:rsidP="00E227B8">
            <w:pPr>
              <w:jc w:val="right"/>
              <w:rPr>
                <w:rFonts w:ascii="Arial" w:hAnsi="Arial" w:cs="Arial"/>
              </w:rPr>
            </w:pPr>
          </w:p>
        </w:tc>
      </w:tr>
      <w:tr w:rsidR="003635C6" w:rsidRPr="00D40768" w:rsidTr="003D0E84">
        <w:trPr>
          <w:cantSplit/>
        </w:trPr>
        <w:tc>
          <w:tcPr>
            <w:tcW w:w="10016" w:type="dxa"/>
            <w:gridSpan w:val="2"/>
            <w:shd w:val="clear" w:color="auto" w:fill="auto"/>
            <w:vAlign w:val="center"/>
            <w:hideMark/>
          </w:tcPr>
          <w:p w:rsidR="003635C6" w:rsidRPr="0089759F" w:rsidRDefault="0089759F" w:rsidP="0089759F">
            <w:pPr>
              <w:jc w:val="center"/>
              <w:rPr>
                <w:rFonts w:ascii="Arial" w:hAnsi="Arial" w:cs="Arial"/>
                <w:b/>
                <w:bCs/>
              </w:rPr>
            </w:pPr>
            <w:r w:rsidRPr="0089759F">
              <w:rPr>
                <w:rFonts w:ascii="Arial" w:hAnsi="Arial" w:cs="Arial"/>
                <w:b/>
              </w:rPr>
              <w:t xml:space="preserve">Объем бюджетных ассигнований 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</w:t>
            </w:r>
            <w:r w:rsidR="00A143E7">
              <w:rPr>
                <w:rFonts w:ascii="Arial" w:hAnsi="Arial" w:cs="Arial"/>
                <w:b/>
              </w:rPr>
              <w:t>в 2023 году</w:t>
            </w:r>
          </w:p>
        </w:tc>
      </w:tr>
      <w:tr w:rsidR="003635C6" w:rsidRPr="00D40768" w:rsidTr="003D0E84">
        <w:trPr>
          <w:cantSplit/>
        </w:trPr>
        <w:tc>
          <w:tcPr>
            <w:tcW w:w="7196" w:type="dxa"/>
            <w:shd w:val="clear" w:color="auto" w:fill="auto"/>
            <w:vAlign w:val="center"/>
            <w:hideMark/>
          </w:tcPr>
          <w:p w:rsidR="003635C6" w:rsidRPr="00D40768" w:rsidRDefault="003635C6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D40768" w:rsidRDefault="003635C6" w:rsidP="0045009F">
            <w:pPr>
              <w:jc w:val="right"/>
              <w:rPr>
                <w:rFonts w:ascii="Arial" w:hAnsi="Arial" w:cs="Arial"/>
              </w:rPr>
            </w:pPr>
            <w:r w:rsidRPr="00D40768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3635C6" w:rsidRPr="00D40768" w:rsidRDefault="003635C6">
      <w:pPr>
        <w:rPr>
          <w:rFonts w:ascii="Arial" w:hAnsi="Arial" w:cs="Arial"/>
        </w:rPr>
      </w:pPr>
    </w:p>
    <w:tbl>
      <w:tblPr>
        <w:tblW w:w="8897" w:type="dxa"/>
        <w:tblLayout w:type="fixed"/>
        <w:tblLook w:val="04A0"/>
      </w:tblPr>
      <w:tblGrid>
        <w:gridCol w:w="7338"/>
        <w:gridCol w:w="1559"/>
      </w:tblGrid>
      <w:tr w:rsidR="009C7340" w:rsidRPr="00D40768" w:rsidTr="00F111D7">
        <w:trPr>
          <w:cantSplit/>
          <w:trHeight w:val="276"/>
          <w:tblHeader/>
        </w:trPr>
        <w:tc>
          <w:tcPr>
            <w:tcW w:w="7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340" w:rsidRPr="00D40768" w:rsidRDefault="009C7340" w:rsidP="00055581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7340" w:rsidRPr="00D40768" w:rsidRDefault="009C7340" w:rsidP="0045009F">
            <w:pPr>
              <w:jc w:val="center"/>
              <w:rPr>
                <w:rFonts w:ascii="Arial" w:hAnsi="Arial" w:cs="Arial"/>
                <w:b/>
                <w:bCs/>
              </w:rPr>
            </w:pPr>
            <w:r w:rsidRPr="00D40768">
              <w:rPr>
                <w:rFonts w:ascii="Arial" w:hAnsi="Arial" w:cs="Arial"/>
                <w:b/>
                <w:bCs/>
              </w:rPr>
              <w:t>Сумма</w:t>
            </w:r>
          </w:p>
        </w:tc>
      </w:tr>
      <w:tr w:rsidR="009C7340" w:rsidRPr="00D40768" w:rsidTr="00F111D7">
        <w:trPr>
          <w:cantSplit/>
          <w:trHeight w:val="276"/>
          <w:tblHeader/>
        </w:trPr>
        <w:tc>
          <w:tcPr>
            <w:tcW w:w="7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7340" w:rsidRPr="00D40768" w:rsidRDefault="009C7340" w:rsidP="0045009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7340" w:rsidRPr="00D40768" w:rsidRDefault="009C7340" w:rsidP="0045009F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9C7340" w:rsidRPr="00D40768" w:rsidTr="00F111D7">
        <w:trPr>
          <w:cantSplit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340" w:rsidRPr="00BA415A" w:rsidRDefault="00F111D7" w:rsidP="0045009F">
            <w:pPr>
              <w:rPr>
                <w:rFonts w:ascii="Arial" w:hAnsi="Arial" w:cs="Arial"/>
                <w:bCs/>
              </w:rPr>
            </w:pPr>
            <w:r w:rsidRPr="00BA415A">
              <w:rPr>
                <w:rFonts w:ascii="Arial" w:hAnsi="Arial" w:cs="Arial"/>
                <w:bCs/>
              </w:rPr>
              <w:t>Нераспределенные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7340" w:rsidRPr="00BA415A" w:rsidRDefault="00F111D7" w:rsidP="00FB2082">
            <w:pPr>
              <w:jc w:val="right"/>
              <w:rPr>
                <w:rFonts w:ascii="Arial" w:hAnsi="Arial" w:cs="Arial"/>
                <w:bCs/>
              </w:rPr>
            </w:pPr>
            <w:r w:rsidRPr="00BA415A">
              <w:rPr>
                <w:rFonts w:ascii="Arial" w:hAnsi="Arial" w:cs="Arial"/>
                <w:bCs/>
              </w:rPr>
              <w:t>1160000,0</w:t>
            </w:r>
          </w:p>
        </w:tc>
      </w:tr>
      <w:tr w:rsidR="009C7340" w:rsidRPr="00D40768" w:rsidTr="00F111D7">
        <w:trPr>
          <w:cantSplit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340" w:rsidRPr="00D40768" w:rsidRDefault="009C7340" w:rsidP="0045009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340" w:rsidRPr="00D40768" w:rsidRDefault="009C7340" w:rsidP="0045009F">
            <w:pPr>
              <w:rPr>
                <w:rFonts w:ascii="Arial" w:hAnsi="Arial" w:cs="Arial"/>
              </w:rPr>
            </w:pPr>
          </w:p>
        </w:tc>
      </w:tr>
    </w:tbl>
    <w:p w:rsidR="003635C6" w:rsidRPr="00D40768" w:rsidRDefault="003635C6" w:rsidP="003635C6">
      <w:pPr>
        <w:rPr>
          <w:rFonts w:ascii="Arial" w:hAnsi="Arial" w:cs="Arial"/>
        </w:rPr>
      </w:pPr>
    </w:p>
    <w:p w:rsidR="00492241" w:rsidRPr="00D40768" w:rsidRDefault="00492241" w:rsidP="003635C6">
      <w:pPr>
        <w:rPr>
          <w:rFonts w:ascii="Arial" w:hAnsi="Arial" w:cs="Arial"/>
        </w:rPr>
      </w:pPr>
    </w:p>
    <w:sectPr w:rsidR="00492241" w:rsidRPr="00D40768" w:rsidSect="00D4784B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8F0" w:rsidRDefault="002228F0" w:rsidP="00486123">
      <w:r>
        <w:separator/>
      </w:r>
    </w:p>
  </w:endnote>
  <w:endnote w:type="continuationSeparator" w:id="1">
    <w:p w:rsidR="002228F0" w:rsidRDefault="002228F0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09F" w:rsidRDefault="0045009F">
    <w:pPr>
      <w:pStyle w:val="a6"/>
      <w:jc w:val="right"/>
    </w:pPr>
  </w:p>
  <w:p w:rsidR="0045009F" w:rsidRDefault="004500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8F0" w:rsidRDefault="002228F0" w:rsidP="00486123">
      <w:r>
        <w:separator/>
      </w:r>
    </w:p>
  </w:footnote>
  <w:footnote w:type="continuationSeparator" w:id="1">
    <w:p w:rsidR="002228F0" w:rsidRDefault="002228F0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015DD9"/>
    <w:rsid w:val="000269C5"/>
    <w:rsid w:val="00055581"/>
    <w:rsid w:val="0007193D"/>
    <w:rsid w:val="00135378"/>
    <w:rsid w:val="00203BFD"/>
    <w:rsid w:val="002228F0"/>
    <w:rsid w:val="00222E93"/>
    <w:rsid w:val="002B4822"/>
    <w:rsid w:val="002E6F5B"/>
    <w:rsid w:val="00315363"/>
    <w:rsid w:val="003635C6"/>
    <w:rsid w:val="00364E3E"/>
    <w:rsid w:val="0038556F"/>
    <w:rsid w:val="003D0250"/>
    <w:rsid w:val="003D0E84"/>
    <w:rsid w:val="003E2A40"/>
    <w:rsid w:val="00401772"/>
    <w:rsid w:val="0045009F"/>
    <w:rsid w:val="00464E0A"/>
    <w:rsid w:val="00473D9C"/>
    <w:rsid w:val="00486123"/>
    <w:rsid w:val="00490B70"/>
    <w:rsid w:val="00492241"/>
    <w:rsid w:val="004B030F"/>
    <w:rsid w:val="004F0F29"/>
    <w:rsid w:val="00531F02"/>
    <w:rsid w:val="00650290"/>
    <w:rsid w:val="006860A9"/>
    <w:rsid w:val="006B7C87"/>
    <w:rsid w:val="006E4D38"/>
    <w:rsid w:val="007C1817"/>
    <w:rsid w:val="007E661A"/>
    <w:rsid w:val="0084685F"/>
    <w:rsid w:val="0089759F"/>
    <w:rsid w:val="008A6ECB"/>
    <w:rsid w:val="009C220D"/>
    <w:rsid w:val="009C7340"/>
    <w:rsid w:val="00A143E7"/>
    <w:rsid w:val="00AC264D"/>
    <w:rsid w:val="00B80C0C"/>
    <w:rsid w:val="00BA415A"/>
    <w:rsid w:val="00BA68EA"/>
    <w:rsid w:val="00BB0895"/>
    <w:rsid w:val="00CC2307"/>
    <w:rsid w:val="00D25287"/>
    <w:rsid w:val="00D307BB"/>
    <w:rsid w:val="00D40768"/>
    <w:rsid w:val="00D4784B"/>
    <w:rsid w:val="00D71FD1"/>
    <w:rsid w:val="00E06E55"/>
    <w:rsid w:val="00E16486"/>
    <w:rsid w:val="00E227B8"/>
    <w:rsid w:val="00E37A2C"/>
    <w:rsid w:val="00E42FE2"/>
    <w:rsid w:val="00E539B0"/>
    <w:rsid w:val="00E9233A"/>
    <w:rsid w:val="00E96529"/>
    <w:rsid w:val="00F111D7"/>
    <w:rsid w:val="00F67764"/>
    <w:rsid w:val="00FB0396"/>
    <w:rsid w:val="00FB2082"/>
    <w:rsid w:val="00FF6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51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32</cp:revision>
  <cp:lastPrinted>2020-11-13T09:59:00Z</cp:lastPrinted>
  <dcterms:created xsi:type="dcterms:W3CDTF">2019-10-21T11:05:00Z</dcterms:created>
  <dcterms:modified xsi:type="dcterms:W3CDTF">2022-11-08T10:58:00Z</dcterms:modified>
</cp:coreProperties>
</file>